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D3F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>Техническое задание</w:t>
      </w:r>
    </w:p>
    <w:p w:rsidR="005F01C1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>на производство инженерно-гео</w:t>
      </w:r>
      <w:r w:rsidR="00524FB5">
        <w:rPr>
          <w:sz w:val="22"/>
          <w:szCs w:val="22"/>
        </w:rPr>
        <w:t>логи</w:t>
      </w:r>
      <w:r w:rsidRPr="007F23A0">
        <w:rPr>
          <w:sz w:val="22"/>
          <w:szCs w:val="22"/>
        </w:rPr>
        <w:t>ческих изысканий</w:t>
      </w:r>
    </w:p>
    <w:p w:rsidR="005F01C1" w:rsidRPr="007F23A0" w:rsidRDefault="005F01C1" w:rsidP="00CF02C8">
      <w:pPr>
        <w:jc w:val="center"/>
        <w:rPr>
          <w:sz w:val="22"/>
          <w:szCs w:val="22"/>
        </w:rPr>
      </w:pPr>
    </w:p>
    <w:tbl>
      <w:tblPr>
        <w:tblW w:w="1074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3548"/>
        <w:gridCol w:w="6635"/>
      </w:tblGrid>
      <w:tr w:rsidR="00277EB8" w:rsidRPr="007F23A0" w:rsidTr="007E6E8B">
        <w:trPr>
          <w:trHeight w:val="517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277EB8" w:rsidRPr="007F23A0" w:rsidRDefault="00277EB8" w:rsidP="00392F0F">
            <w:pPr>
              <w:tabs>
                <w:tab w:val="left" w:pos="360"/>
                <w:tab w:val="left" w:pos="709"/>
                <w:tab w:val="left" w:pos="993"/>
              </w:tabs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548" w:type="dxa"/>
          </w:tcPr>
          <w:p w:rsidR="00277EB8" w:rsidRPr="007F23A0" w:rsidRDefault="00277EB8" w:rsidP="00277EB8">
            <w:p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объекта:</w:t>
            </w:r>
          </w:p>
        </w:tc>
        <w:tc>
          <w:tcPr>
            <w:tcW w:w="6635" w:type="dxa"/>
          </w:tcPr>
          <w:p w:rsidR="00942BAB" w:rsidRDefault="00BE1795" w:rsidP="00680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</w:t>
            </w:r>
            <w:r w:rsidRPr="009051BF">
              <w:rPr>
                <w:sz w:val="22"/>
                <w:szCs w:val="22"/>
              </w:rPr>
              <w:t xml:space="preserve">емонт газопровода </w:t>
            </w:r>
            <w:r w:rsidR="0068054A">
              <w:rPr>
                <w:sz w:val="22"/>
                <w:szCs w:val="22"/>
              </w:rPr>
              <w:t>высокого</w:t>
            </w:r>
            <w:r>
              <w:rPr>
                <w:sz w:val="22"/>
                <w:szCs w:val="22"/>
              </w:rPr>
              <w:t xml:space="preserve"> давления с </w:t>
            </w:r>
            <w:r w:rsidR="0068054A">
              <w:rPr>
                <w:sz w:val="22"/>
                <w:szCs w:val="22"/>
              </w:rPr>
              <w:t>заменой</w:t>
            </w:r>
            <w:r>
              <w:rPr>
                <w:sz w:val="22"/>
                <w:szCs w:val="22"/>
              </w:rPr>
              <w:t xml:space="preserve"> </w:t>
            </w:r>
          </w:p>
          <w:p w:rsidR="00277EB8" w:rsidRPr="007F23A0" w:rsidRDefault="00BE1795" w:rsidP="00680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68054A"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-</w:t>
            </w:r>
            <w:r w:rsidR="0068054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 w:rsidR="0068054A">
              <w:rPr>
                <w:sz w:val="22"/>
                <w:szCs w:val="22"/>
              </w:rPr>
              <w:t>Ду</w:t>
            </w:r>
            <w:proofErr w:type="spellEnd"/>
            <w:r w:rsidR="0068054A">
              <w:rPr>
                <w:sz w:val="22"/>
                <w:szCs w:val="22"/>
              </w:rPr>
              <w:t xml:space="preserve"> 800 ТЭЦ-3</w:t>
            </w:r>
            <w:r>
              <w:rPr>
                <w:sz w:val="22"/>
                <w:szCs w:val="22"/>
              </w:rPr>
              <w:t>.</w:t>
            </w:r>
          </w:p>
        </w:tc>
      </w:tr>
      <w:tr w:rsidR="00277EB8" w:rsidRPr="007F23A0" w:rsidTr="007E6E8B">
        <w:trPr>
          <w:trHeight w:val="45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изыскательской организации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jc w:val="center"/>
              <w:rPr>
                <w:sz w:val="22"/>
                <w:szCs w:val="22"/>
              </w:rPr>
            </w:pPr>
          </w:p>
        </w:tc>
      </w:tr>
      <w:tr w:rsidR="00277EB8" w:rsidRPr="007F23A0" w:rsidTr="007E6E8B">
        <w:trPr>
          <w:trHeight w:val="36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Заказчик (застройщик):</w:t>
            </w:r>
          </w:p>
        </w:tc>
        <w:tc>
          <w:tcPr>
            <w:tcW w:w="6635" w:type="dxa"/>
          </w:tcPr>
          <w:p w:rsidR="00277EB8" w:rsidRPr="007F23A0" w:rsidRDefault="00277EB8" w:rsidP="00392F0F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АО «</w:t>
            </w:r>
            <w:proofErr w:type="spellStart"/>
            <w:r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Pr="007F23A0">
              <w:rPr>
                <w:sz w:val="22"/>
                <w:szCs w:val="22"/>
              </w:rPr>
              <w:t>»</w:t>
            </w:r>
          </w:p>
        </w:tc>
      </w:tr>
      <w:tr w:rsidR="00277EB8" w:rsidRPr="007F23A0" w:rsidTr="007E6E8B">
        <w:trPr>
          <w:trHeight w:val="331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Проектная организация:</w:t>
            </w:r>
          </w:p>
        </w:tc>
        <w:tc>
          <w:tcPr>
            <w:tcW w:w="6635" w:type="dxa"/>
          </w:tcPr>
          <w:p w:rsidR="00277EB8" w:rsidRPr="007F23A0" w:rsidRDefault="00277EB8" w:rsidP="001E1A53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Проектно-сметный отдел АО «</w:t>
            </w:r>
            <w:proofErr w:type="spellStart"/>
            <w:r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Pr="007F23A0">
              <w:rPr>
                <w:sz w:val="22"/>
                <w:szCs w:val="22"/>
              </w:rPr>
              <w:t xml:space="preserve">» </w:t>
            </w:r>
          </w:p>
        </w:tc>
      </w:tr>
      <w:tr w:rsidR="00277EB8" w:rsidRPr="007F23A0" w:rsidTr="007E6E8B">
        <w:trPr>
          <w:trHeight w:val="316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Стадия проектирования: 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Проектная документация, рабочая документация</w:t>
            </w:r>
          </w:p>
        </w:tc>
      </w:tr>
      <w:tr w:rsidR="00277EB8" w:rsidRPr="007F23A0" w:rsidTr="007E6E8B">
        <w:trPr>
          <w:trHeight w:val="568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Сведения о наличии ранее выполненных изысканий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jc w:val="center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-</w:t>
            </w:r>
          </w:p>
        </w:tc>
      </w:tr>
      <w:tr w:rsidR="00277EB8" w:rsidRPr="007F23A0" w:rsidTr="007E6E8B">
        <w:trPr>
          <w:trHeight w:val="400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8" w:type="dxa"/>
          </w:tcPr>
          <w:p w:rsidR="00277EB8" w:rsidRPr="007F23A0" w:rsidRDefault="00277EB8" w:rsidP="00796E3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Местоположение объекта </w:t>
            </w:r>
          </w:p>
        </w:tc>
        <w:tc>
          <w:tcPr>
            <w:tcW w:w="6635" w:type="dxa"/>
          </w:tcPr>
          <w:p w:rsidR="00277EB8" w:rsidRPr="007F23A0" w:rsidRDefault="00BE1795" w:rsidP="00BB34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Город </w:t>
            </w:r>
            <w:r w:rsidRPr="007F23A0">
              <w:rPr>
                <w:sz w:val="22"/>
                <w:szCs w:val="22"/>
              </w:rPr>
              <w:t>Челябинск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68054A">
              <w:rPr>
                <w:sz w:val="22"/>
                <w:szCs w:val="22"/>
              </w:rPr>
              <w:t>Тракторозаводский</w:t>
            </w:r>
            <w:proofErr w:type="spellEnd"/>
            <w:r>
              <w:rPr>
                <w:sz w:val="22"/>
                <w:szCs w:val="22"/>
              </w:rPr>
              <w:t xml:space="preserve"> район, в районе </w:t>
            </w:r>
            <w:r w:rsidR="00BB3433">
              <w:rPr>
                <w:sz w:val="22"/>
                <w:szCs w:val="22"/>
              </w:rPr>
              <w:t>ТЭЦ-3</w:t>
            </w:r>
          </w:p>
        </w:tc>
      </w:tr>
      <w:tr w:rsidR="00277EB8" w:rsidRPr="007F23A0" w:rsidTr="007E6E8B">
        <w:trPr>
          <w:trHeight w:val="53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Состав, сроки и порядок предоставленных материалов:</w:t>
            </w:r>
          </w:p>
        </w:tc>
        <w:tc>
          <w:tcPr>
            <w:tcW w:w="6635" w:type="dxa"/>
          </w:tcPr>
          <w:p w:rsidR="00277EB8" w:rsidRPr="007F23A0" w:rsidRDefault="00277EB8" w:rsidP="00392F0F">
            <w:pPr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договору.</w:t>
            </w:r>
          </w:p>
          <w:p w:rsidR="00277EB8" w:rsidRPr="007F23A0" w:rsidRDefault="00277EB8" w:rsidP="00277EB8">
            <w:pPr>
              <w:jc w:val="center"/>
              <w:rPr>
                <w:sz w:val="22"/>
                <w:szCs w:val="22"/>
              </w:rPr>
            </w:pPr>
          </w:p>
        </w:tc>
      </w:tr>
      <w:tr w:rsidR="00277EB8" w:rsidRPr="007F23A0" w:rsidTr="007E6E8B">
        <w:trPr>
          <w:trHeight w:val="214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Вид изысканий: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7F23A0">
              <w:rPr>
                <w:sz w:val="22"/>
                <w:szCs w:val="22"/>
              </w:rPr>
              <w:t>нженерно-гео</w:t>
            </w:r>
            <w:r>
              <w:rPr>
                <w:sz w:val="22"/>
                <w:szCs w:val="22"/>
              </w:rPr>
              <w:t>логи</w:t>
            </w:r>
            <w:r w:rsidRPr="007F23A0">
              <w:rPr>
                <w:sz w:val="22"/>
                <w:szCs w:val="22"/>
              </w:rPr>
              <w:t>ческие</w:t>
            </w:r>
          </w:p>
        </w:tc>
      </w:tr>
      <w:tr w:rsidR="00277EB8" w:rsidRPr="007F23A0" w:rsidTr="007E6E8B">
        <w:trPr>
          <w:trHeight w:val="458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Техническая характеристика проектируемого объекта:</w:t>
            </w:r>
          </w:p>
        </w:tc>
        <w:tc>
          <w:tcPr>
            <w:tcW w:w="6635" w:type="dxa"/>
          </w:tcPr>
          <w:p w:rsidR="00277EB8" w:rsidRPr="007F23A0" w:rsidRDefault="00BE1795" w:rsidP="00CC4E5E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Газопровод</w:t>
            </w:r>
            <w:r>
              <w:rPr>
                <w:sz w:val="22"/>
                <w:szCs w:val="22"/>
              </w:rPr>
              <w:t xml:space="preserve"> </w:t>
            </w:r>
            <w:r w:rsidR="00BB3433">
              <w:rPr>
                <w:sz w:val="22"/>
                <w:szCs w:val="22"/>
              </w:rPr>
              <w:t>высокого</w:t>
            </w:r>
            <w:r>
              <w:rPr>
                <w:sz w:val="22"/>
                <w:szCs w:val="22"/>
              </w:rPr>
              <w:t xml:space="preserve"> давления</w:t>
            </w:r>
            <w:r w:rsidR="00CC4E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 </w:t>
            </w:r>
            <w:r w:rsidRPr="007F23A0">
              <w:rPr>
                <w:sz w:val="22"/>
                <w:szCs w:val="22"/>
              </w:rPr>
              <w:t>стальных труб.</w:t>
            </w:r>
            <w:r>
              <w:rPr>
                <w:sz w:val="22"/>
                <w:szCs w:val="22"/>
              </w:rPr>
              <w:t xml:space="preserve"> </w:t>
            </w:r>
            <w:r w:rsidRPr="007F23A0">
              <w:rPr>
                <w:sz w:val="22"/>
                <w:szCs w:val="22"/>
              </w:rPr>
              <w:t xml:space="preserve">Ориентировочная протяженность газопровода </w:t>
            </w:r>
            <w:r>
              <w:rPr>
                <w:sz w:val="22"/>
                <w:szCs w:val="22"/>
              </w:rPr>
              <w:t>5</w:t>
            </w:r>
            <w:r w:rsidRPr="007F23A0">
              <w:rPr>
                <w:sz w:val="22"/>
                <w:szCs w:val="22"/>
              </w:rPr>
              <w:t>м</w:t>
            </w:r>
          </w:p>
        </w:tc>
      </w:tr>
      <w:tr w:rsidR="00277EB8" w:rsidRPr="007F23A0" w:rsidTr="007E6E8B">
        <w:trPr>
          <w:trHeight w:val="81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точности изысканий, надёжности или обеспеченности, характеристики:</w:t>
            </w:r>
          </w:p>
        </w:tc>
        <w:tc>
          <w:tcPr>
            <w:tcW w:w="6635" w:type="dxa"/>
          </w:tcPr>
          <w:p w:rsidR="00277EB8" w:rsidRPr="007F23A0" w:rsidRDefault="00277EB8" w:rsidP="00796E34">
            <w:pPr>
              <w:tabs>
                <w:tab w:val="left" w:pos="1080"/>
              </w:tabs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СП 47.13330-2012 - актуализированная редакция СНиП 11-02-96, СП 11-105-97, СНиП 2.02.01-83, ГОСТ 25100-</w:t>
            </w:r>
            <w:r w:rsidR="00796E34">
              <w:rPr>
                <w:sz w:val="22"/>
                <w:szCs w:val="22"/>
              </w:rPr>
              <w:t>2011</w:t>
            </w:r>
            <w:r w:rsidRPr="007F23A0">
              <w:rPr>
                <w:sz w:val="22"/>
                <w:szCs w:val="22"/>
              </w:rPr>
              <w:t>, ГОСТ 9.602-2016, СНиП 2.03.11-85.</w:t>
            </w:r>
          </w:p>
        </w:tc>
      </w:tr>
      <w:tr w:rsidR="00277EB8" w:rsidRPr="007F23A0" w:rsidTr="007E6E8B">
        <w:trPr>
          <w:trHeight w:val="803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производству изысканий и отчетным материалам:</w:t>
            </w:r>
          </w:p>
          <w:p w:rsidR="00277EB8" w:rsidRPr="007F23A0" w:rsidRDefault="00277EB8" w:rsidP="00277EB8">
            <w:pPr>
              <w:rPr>
                <w:sz w:val="22"/>
                <w:szCs w:val="22"/>
              </w:rPr>
            </w:pPr>
          </w:p>
        </w:tc>
        <w:tc>
          <w:tcPr>
            <w:tcW w:w="6635" w:type="dxa"/>
          </w:tcPr>
          <w:p w:rsidR="00277EB8" w:rsidRPr="007F23A0" w:rsidRDefault="00277EB8" w:rsidP="00277EB8">
            <w:pPr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Определить физико-механические и химические характеристики грунтов: удельное сцепление, угол внутреннего трения, модуль деформации при природной влажности и при полном водонасыщении, </w:t>
            </w:r>
            <w:r w:rsidR="00796E34">
              <w:rPr>
                <w:sz w:val="22"/>
                <w:szCs w:val="22"/>
              </w:rPr>
              <w:t xml:space="preserve">коэффициент текучести и пористости грунта, </w:t>
            </w:r>
            <w:r w:rsidRPr="007F23A0">
              <w:rPr>
                <w:sz w:val="22"/>
                <w:szCs w:val="22"/>
              </w:rPr>
              <w:t xml:space="preserve">сведения о степени морозной </w:t>
            </w:r>
            <w:proofErr w:type="spellStart"/>
            <w:r w:rsidRPr="007F23A0">
              <w:rPr>
                <w:sz w:val="22"/>
                <w:szCs w:val="22"/>
              </w:rPr>
              <w:t>пучинистости</w:t>
            </w:r>
            <w:proofErr w:type="spellEnd"/>
            <w:r w:rsidRPr="007F23A0">
              <w:rPr>
                <w:sz w:val="22"/>
                <w:szCs w:val="22"/>
              </w:rPr>
              <w:t xml:space="preserve">, </w:t>
            </w:r>
            <w:proofErr w:type="spellStart"/>
            <w:r w:rsidRPr="007F23A0">
              <w:rPr>
                <w:sz w:val="22"/>
                <w:szCs w:val="22"/>
              </w:rPr>
              <w:t>просадочности</w:t>
            </w:r>
            <w:proofErr w:type="spellEnd"/>
            <w:r w:rsidRPr="007F23A0">
              <w:rPr>
                <w:sz w:val="22"/>
                <w:szCs w:val="22"/>
              </w:rPr>
              <w:t xml:space="preserve"> и </w:t>
            </w:r>
            <w:proofErr w:type="spellStart"/>
            <w:r w:rsidRPr="007F23A0">
              <w:rPr>
                <w:sz w:val="22"/>
                <w:szCs w:val="22"/>
              </w:rPr>
              <w:t>набухаемости</w:t>
            </w:r>
            <w:proofErr w:type="spellEnd"/>
            <w:r w:rsidRPr="007F23A0">
              <w:rPr>
                <w:sz w:val="22"/>
                <w:szCs w:val="22"/>
              </w:rPr>
              <w:t xml:space="preserve"> грунтов, </w:t>
            </w:r>
            <w:proofErr w:type="spellStart"/>
            <w:r w:rsidRPr="007F23A0">
              <w:rPr>
                <w:sz w:val="22"/>
                <w:szCs w:val="22"/>
              </w:rPr>
              <w:t>грансоставе</w:t>
            </w:r>
            <w:proofErr w:type="spellEnd"/>
            <w:r w:rsidRPr="007F23A0">
              <w:rPr>
                <w:sz w:val="22"/>
                <w:szCs w:val="22"/>
              </w:rPr>
              <w:t xml:space="preserve"> грунтов, типе почв.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Указать глубину промерзания грунтов.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Привести сведения об уровнях грунтовых вод на период изысканий, сезонные колебания. 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Привести сведения об агрессивности грунтов и воды</w:t>
            </w:r>
            <w:r w:rsidR="008130DD">
              <w:rPr>
                <w:sz w:val="22"/>
                <w:szCs w:val="22"/>
              </w:rPr>
              <w:t xml:space="preserve">, </w:t>
            </w:r>
            <w:r w:rsidR="00FC1DF9">
              <w:rPr>
                <w:sz w:val="22"/>
                <w:szCs w:val="22"/>
              </w:rPr>
              <w:t xml:space="preserve">наличие блуждающих токов, </w:t>
            </w:r>
            <w:r w:rsidR="008130DD">
              <w:rPr>
                <w:sz w:val="22"/>
                <w:szCs w:val="22"/>
              </w:rPr>
              <w:t>удельное электрическое сопротивление грунта</w:t>
            </w:r>
            <w:r w:rsidRPr="007F23A0">
              <w:rPr>
                <w:sz w:val="22"/>
                <w:szCs w:val="22"/>
              </w:rPr>
              <w:t>.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Провести коррозионные исследования грунтов и воды по ГОСТ 9.602-2016.</w:t>
            </w:r>
          </w:p>
        </w:tc>
      </w:tr>
      <w:tr w:rsidR="00277EB8" w:rsidRPr="007F23A0" w:rsidTr="007E6E8B">
        <w:trPr>
          <w:trHeight w:val="556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Особые условия:</w:t>
            </w:r>
          </w:p>
        </w:tc>
        <w:tc>
          <w:tcPr>
            <w:tcW w:w="6635" w:type="dxa"/>
          </w:tcPr>
          <w:p w:rsidR="00277EB8" w:rsidRPr="00796E34" w:rsidRDefault="00277EB8" w:rsidP="00796E34">
            <w:p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96E34">
              <w:rPr>
                <w:sz w:val="22"/>
                <w:szCs w:val="22"/>
              </w:rPr>
              <w:t xml:space="preserve">Глубину разработки скважин принять не менее, чем на 2 метра ниже глубины промерзания грунта. </w:t>
            </w:r>
          </w:p>
        </w:tc>
      </w:tr>
      <w:tr w:rsidR="00277EB8" w:rsidRPr="007F23A0" w:rsidTr="007E6E8B">
        <w:trPr>
          <w:trHeight w:val="318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Перечень отчетных материалов</w:t>
            </w:r>
          </w:p>
        </w:tc>
        <w:tc>
          <w:tcPr>
            <w:tcW w:w="6635" w:type="dxa"/>
          </w:tcPr>
          <w:p w:rsidR="00277EB8" w:rsidRPr="007F23A0" w:rsidRDefault="00277EB8" w:rsidP="00796E34">
            <w:pPr>
              <w:tabs>
                <w:tab w:val="left" w:pos="709"/>
                <w:tab w:val="left" w:pos="993"/>
              </w:tabs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СП 47.13330-2012, СП 11-105-97</w:t>
            </w:r>
          </w:p>
        </w:tc>
      </w:tr>
      <w:tr w:rsidR="00277EB8" w:rsidRPr="007F23A0" w:rsidTr="007E6E8B">
        <w:trPr>
          <w:trHeight w:val="803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изыскательской организации (Исполнителю):</w:t>
            </w:r>
          </w:p>
        </w:tc>
        <w:tc>
          <w:tcPr>
            <w:tcW w:w="6635" w:type="dxa"/>
          </w:tcPr>
          <w:p w:rsidR="00392F0F" w:rsidRDefault="00277EB8" w:rsidP="00796E34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4"/>
              </w:tabs>
              <w:ind w:right="34"/>
              <w:jc w:val="both"/>
              <w:rPr>
                <w:sz w:val="22"/>
                <w:szCs w:val="22"/>
              </w:rPr>
            </w:pPr>
            <w:r w:rsidRPr="00392F0F">
              <w:rPr>
                <w:sz w:val="22"/>
                <w:szCs w:val="22"/>
              </w:rPr>
              <w:t xml:space="preserve">Исполнитель должен представить смету для обоснования стоимости </w:t>
            </w:r>
            <w:r w:rsidR="00392F0F" w:rsidRPr="00392F0F">
              <w:rPr>
                <w:sz w:val="22"/>
                <w:szCs w:val="22"/>
              </w:rPr>
              <w:t>работ</w:t>
            </w:r>
          </w:p>
          <w:p w:rsidR="00392F0F" w:rsidRDefault="00277EB8" w:rsidP="00392F0F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4"/>
              </w:tabs>
              <w:ind w:right="34"/>
              <w:jc w:val="both"/>
              <w:rPr>
                <w:sz w:val="22"/>
                <w:szCs w:val="22"/>
              </w:rPr>
            </w:pPr>
            <w:r w:rsidRPr="00392F0F">
              <w:rPr>
                <w:sz w:val="22"/>
                <w:szCs w:val="22"/>
              </w:rPr>
              <w:t>Наличие у Исполнителя собственной производственной базы, в том числе испытательной   лаборатории свидетельства СРО</w:t>
            </w:r>
          </w:p>
          <w:p w:rsidR="00277EB8" w:rsidRPr="007F23A0" w:rsidRDefault="00277EB8" w:rsidP="00392F0F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4"/>
              </w:tabs>
              <w:ind w:right="34"/>
              <w:jc w:val="both"/>
              <w:rPr>
                <w:sz w:val="22"/>
                <w:szCs w:val="22"/>
              </w:rPr>
            </w:pPr>
            <w:r w:rsidRPr="00524FB5">
              <w:rPr>
                <w:sz w:val="22"/>
                <w:szCs w:val="22"/>
              </w:rPr>
              <w:t xml:space="preserve">Выполнение работ своими собственными силами, </w:t>
            </w:r>
            <w:r w:rsidRPr="007F23A0">
              <w:rPr>
                <w:sz w:val="22"/>
                <w:szCs w:val="22"/>
              </w:rPr>
              <w:t>без привлечения субподрядчиков.</w:t>
            </w:r>
          </w:p>
        </w:tc>
      </w:tr>
      <w:tr w:rsidR="00277EB8" w:rsidRPr="007F23A0" w:rsidTr="007E6E8B">
        <w:trPr>
          <w:trHeight w:val="734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548" w:type="dxa"/>
          </w:tcPr>
          <w:p w:rsidR="00277EB8" w:rsidRPr="007F23A0" w:rsidRDefault="00277EB8" w:rsidP="00392F0F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Технические отчеты по результатам инженерных изысканий передать:</w:t>
            </w:r>
          </w:p>
        </w:tc>
        <w:tc>
          <w:tcPr>
            <w:tcW w:w="6635" w:type="dxa"/>
          </w:tcPr>
          <w:p w:rsidR="00277EB8" w:rsidRPr="00392F0F" w:rsidRDefault="00277EB8" w:rsidP="00392F0F">
            <w:pPr>
              <w:pStyle w:val="a3"/>
              <w:numPr>
                <w:ilvl w:val="0"/>
                <w:numId w:val="28"/>
              </w:numPr>
              <w:shd w:val="clear" w:color="auto" w:fill="FFFFFF"/>
              <w:tabs>
                <w:tab w:val="left" w:pos="709"/>
                <w:tab w:val="left" w:pos="993"/>
              </w:tabs>
              <w:spacing w:before="5"/>
              <w:jc w:val="both"/>
              <w:rPr>
                <w:sz w:val="22"/>
                <w:szCs w:val="22"/>
              </w:rPr>
            </w:pPr>
            <w:r w:rsidRPr="00392F0F">
              <w:rPr>
                <w:sz w:val="22"/>
                <w:szCs w:val="22"/>
              </w:rPr>
              <w:t>Заказчику - на бумажном носителе 2 экз. и в электронном виде 1экз.</w:t>
            </w:r>
          </w:p>
          <w:p w:rsidR="00277EB8" w:rsidRPr="00392F0F" w:rsidRDefault="007E6E8B" w:rsidP="007E6E8B">
            <w:pPr>
              <w:pStyle w:val="a3"/>
              <w:numPr>
                <w:ilvl w:val="0"/>
                <w:numId w:val="28"/>
              </w:numPr>
              <w:shd w:val="clear" w:color="auto" w:fill="FFFFFF"/>
              <w:tabs>
                <w:tab w:val="left" w:pos="709"/>
                <w:tab w:val="left" w:pos="993"/>
              </w:tabs>
              <w:spacing w:before="5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Комитет </w:t>
            </w:r>
            <w:r w:rsidRPr="003C166F">
              <w:rPr>
                <w:sz w:val="22"/>
                <w:szCs w:val="22"/>
              </w:rPr>
              <w:t xml:space="preserve">Градостроительства </w:t>
            </w:r>
            <w:r>
              <w:rPr>
                <w:sz w:val="22"/>
                <w:szCs w:val="22"/>
              </w:rPr>
              <w:t xml:space="preserve">и </w:t>
            </w:r>
            <w:r w:rsidRPr="003C166F">
              <w:rPr>
                <w:sz w:val="22"/>
                <w:szCs w:val="22"/>
              </w:rPr>
              <w:t xml:space="preserve">Архитектуры </w:t>
            </w:r>
            <w:r w:rsidRPr="00DB110A">
              <w:rPr>
                <w:sz w:val="22"/>
                <w:szCs w:val="22"/>
              </w:rPr>
              <w:t xml:space="preserve">г. Челябинска </w:t>
            </w:r>
            <w:r>
              <w:rPr>
                <w:sz w:val="22"/>
                <w:szCs w:val="22"/>
              </w:rPr>
              <w:t>-</w:t>
            </w:r>
            <w:r w:rsidRPr="00DB110A">
              <w:rPr>
                <w:sz w:val="22"/>
                <w:szCs w:val="22"/>
              </w:rPr>
              <w:t>1экз.</w:t>
            </w:r>
          </w:p>
        </w:tc>
      </w:tr>
    </w:tbl>
    <w:p w:rsidR="00DD3352" w:rsidRDefault="00DD3352" w:rsidP="004E3506">
      <w:pPr>
        <w:jc w:val="both"/>
        <w:rPr>
          <w:sz w:val="22"/>
          <w:szCs w:val="22"/>
          <w:u w:val="single"/>
        </w:rPr>
      </w:pPr>
    </w:p>
    <w:p w:rsidR="007F23A0" w:rsidRDefault="00475873" w:rsidP="00392F0F">
      <w:pPr>
        <w:ind w:left="426"/>
        <w:jc w:val="both"/>
        <w:rPr>
          <w:sz w:val="22"/>
          <w:szCs w:val="22"/>
        </w:rPr>
      </w:pPr>
      <w:r w:rsidRPr="007F23A0">
        <w:rPr>
          <w:sz w:val="22"/>
          <w:szCs w:val="22"/>
          <w:u w:val="single"/>
        </w:rPr>
        <w:t xml:space="preserve">Приложение: </w:t>
      </w:r>
      <w:r w:rsidRPr="007F23A0">
        <w:rPr>
          <w:sz w:val="22"/>
          <w:szCs w:val="22"/>
        </w:rPr>
        <w:t>С</w:t>
      </w:r>
      <w:r w:rsidR="004631AA" w:rsidRPr="007F23A0">
        <w:rPr>
          <w:sz w:val="22"/>
          <w:szCs w:val="22"/>
        </w:rPr>
        <w:t>хема трассы газопровода в М</w:t>
      </w:r>
      <w:r w:rsidR="00274D3F" w:rsidRPr="007F23A0">
        <w:rPr>
          <w:sz w:val="22"/>
          <w:szCs w:val="22"/>
        </w:rPr>
        <w:t xml:space="preserve"> 1:</w:t>
      </w:r>
      <w:r w:rsidR="00CC4E5E">
        <w:rPr>
          <w:sz w:val="22"/>
          <w:szCs w:val="22"/>
        </w:rPr>
        <w:t>10</w:t>
      </w:r>
      <w:r w:rsidR="0062488F" w:rsidRPr="007F23A0">
        <w:rPr>
          <w:sz w:val="22"/>
          <w:szCs w:val="22"/>
        </w:rPr>
        <w:t>00</w:t>
      </w:r>
      <w:r w:rsidR="004B2101" w:rsidRPr="007F23A0">
        <w:rPr>
          <w:sz w:val="22"/>
          <w:szCs w:val="22"/>
        </w:rPr>
        <w:t xml:space="preserve"> на </w:t>
      </w:r>
      <w:r w:rsidR="005F01C1" w:rsidRPr="007F23A0">
        <w:rPr>
          <w:sz w:val="22"/>
          <w:szCs w:val="22"/>
        </w:rPr>
        <w:t>1 листе</w:t>
      </w:r>
      <w:r w:rsidR="00274D3F" w:rsidRPr="007F23A0">
        <w:rPr>
          <w:sz w:val="22"/>
          <w:szCs w:val="22"/>
        </w:rPr>
        <w:t>.</w:t>
      </w:r>
    </w:p>
    <w:p w:rsidR="00DD3352" w:rsidRDefault="00DD3352" w:rsidP="007F23A0">
      <w:pPr>
        <w:tabs>
          <w:tab w:val="num" w:pos="-2700"/>
        </w:tabs>
        <w:jc w:val="center"/>
        <w:rPr>
          <w:sz w:val="22"/>
          <w:szCs w:val="22"/>
        </w:rPr>
      </w:pPr>
    </w:p>
    <w:p w:rsidR="007F23A0" w:rsidRDefault="00796E34" w:rsidP="007F23A0">
      <w:pPr>
        <w:tabs>
          <w:tab w:val="num" w:pos="-270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ГИП</w:t>
      </w:r>
      <w:r w:rsidR="00945B52" w:rsidRPr="007F23A0">
        <w:rPr>
          <w:sz w:val="22"/>
          <w:szCs w:val="22"/>
        </w:rPr>
        <w:t xml:space="preserve"> </w:t>
      </w:r>
      <w:r w:rsidR="00475873" w:rsidRPr="007F23A0">
        <w:rPr>
          <w:sz w:val="22"/>
          <w:szCs w:val="22"/>
        </w:rPr>
        <w:t>______________</w:t>
      </w:r>
      <w:r w:rsidR="00274D3F" w:rsidRPr="007F23A0">
        <w:rPr>
          <w:sz w:val="22"/>
          <w:szCs w:val="22"/>
        </w:rPr>
        <w:t>_</w:t>
      </w:r>
      <w:r>
        <w:rPr>
          <w:sz w:val="22"/>
          <w:szCs w:val="22"/>
        </w:rPr>
        <w:t>Е</w:t>
      </w:r>
      <w:r w:rsidR="00274D3F" w:rsidRPr="007F23A0">
        <w:rPr>
          <w:sz w:val="22"/>
          <w:szCs w:val="22"/>
        </w:rPr>
        <w:t>.</w:t>
      </w:r>
      <w:r>
        <w:rPr>
          <w:sz w:val="22"/>
          <w:szCs w:val="22"/>
        </w:rPr>
        <w:t>Ю</w:t>
      </w:r>
      <w:r w:rsidR="00274D3F" w:rsidRPr="007F23A0">
        <w:rPr>
          <w:sz w:val="22"/>
          <w:szCs w:val="22"/>
        </w:rPr>
        <w:t>.</w:t>
      </w:r>
      <w:r w:rsidR="00475873" w:rsidRPr="007F23A0">
        <w:rPr>
          <w:sz w:val="22"/>
          <w:szCs w:val="22"/>
        </w:rPr>
        <w:t xml:space="preserve"> </w:t>
      </w:r>
      <w:r>
        <w:rPr>
          <w:sz w:val="22"/>
          <w:szCs w:val="22"/>
        </w:rPr>
        <w:t>Старикова</w:t>
      </w:r>
    </w:p>
    <w:p w:rsidR="00796E34" w:rsidRDefault="00796E34" w:rsidP="007F23A0">
      <w:pPr>
        <w:tabs>
          <w:tab w:val="num" w:pos="-2700"/>
        </w:tabs>
        <w:jc w:val="both"/>
        <w:rPr>
          <w:sz w:val="22"/>
          <w:szCs w:val="22"/>
        </w:rPr>
      </w:pPr>
    </w:p>
    <w:p w:rsidR="003B1807" w:rsidRPr="007F23A0" w:rsidRDefault="007F23A0" w:rsidP="00392F0F">
      <w:pPr>
        <w:tabs>
          <w:tab w:val="num" w:pos="-2700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7F23A0">
        <w:rPr>
          <w:sz w:val="22"/>
          <w:szCs w:val="22"/>
        </w:rPr>
        <w:t>. 2</w:t>
      </w:r>
      <w:r w:rsidR="00796E34">
        <w:rPr>
          <w:sz w:val="22"/>
          <w:szCs w:val="22"/>
        </w:rPr>
        <w:t>32</w:t>
      </w:r>
      <w:r w:rsidRPr="007F23A0">
        <w:rPr>
          <w:sz w:val="22"/>
          <w:szCs w:val="22"/>
        </w:rPr>
        <w:t>-</w:t>
      </w:r>
      <w:r w:rsidR="00796E34">
        <w:rPr>
          <w:sz w:val="22"/>
          <w:szCs w:val="22"/>
        </w:rPr>
        <w:t>06</w:t>
      </w:r>
      <w:r w:rsidRPr="007F23A0">
        <w:rPr>
          <w:sz w:val="22"/>
          <w:szCs w:val="22"/>
        </w:rPr>
        <w:t>-</w:t>
      </w:r>
      <w:r w:rsidR="00796E34">
        <w:rPr>
          <w:sz w:val="22"/>
          <w:szCs w:val="22"/>
        </w:rPr>
        <w:t>7</w:t>
      </w:r>
      <w:r w:rsidRPr="007F23A0">
        <w:rPr>
          <w:sz w:val="22"/>
          <w:szCs w:val="22"/>
        </w:rPr>
        <w:t>9</w:t>
      </w:r>
      <w:r>
        <w:rPr>
          <w:sz w:val="22"/>
          <w:szCs w:val="22"/>
        </w:rPr>
        <w:t xml:space="preserve">                                                                                                                    </w:t>
      </w:r>
      <w:r w:rsidR="007E6E8B">
        <w:rPr>
          <w:sz w:val="22"/>
          <w:szCs w:val="22"/>
        </w:rPr>
        <w:t>2</w:t>
      </w:r>
      <w:r w:rsidR="00942BAB"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>.</w:t>
      </w:r>
      <w:r w:rsidR="006A5AAA">
        <w:rPr>
          <w:sz w:val="22"/>
          <w:szCs w:val="22"/>
        </w:rPr>
        <w:t>0</w:t>
      </w:r>
      <w:r w:rsidR="00942BAB">
        <w:rPr>
          <w:sz w:val="22"/>
          <w:szCs w:val="22"/>
          <w:lang w:val="en-US"/>
        </w:rPr>
        <w:t>6</w:t>
      </w:r>
      <w:bookmarkStart w:id="0" w:name="_GoBack"/>
      <w:bookmarkEnd w:id="0"/>
      <w:r w:rsidR="006A5AAA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6A5AAA">
        <w:rPr>
          <w:sz w:val="22"/>
          <w:szCs w:val="22"/>
        </w:rPr>
        <w:t>8</w:t>
      </w:r>
      <w:r>
        <w:rPr>
          <w:sz w:val="22"/>
          <w:szCs w:val="22"/>
        </w:rPr>
        <w:t>г.</w:t>
      </w:r>
      <w:r w:rsidR="00E00A33" w:rsidRPr="007F23A0">
        <w:rPr>
          <w:sz w:val="22"/>
          <w:szCs w:val="22"/>
        </w:rPr>
        <w:t xml:space="preserve">  </w:t>
      </w:r>
    </w:p>
    <w:sectPr w:rsidR="003B1807" w:rsidRPr="007F23A0" w:rsidSect="00392F0F">
      <w:pgSz w:w="11906" w:h="16838" w:code="9"/>
      <w:pgMar w:top="567" w:right="397" w:bottom="397" w:left="39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57D9"/>
    <w:multiLevelType w:val="hybridMultilevel"/>
    <w:tmpl w:val="B840F7C0"/>
    <w:lvl w:ilvl="0" w:tplc="320C8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7C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1A16B8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6340CA"/>
    <w:multiLevelType w:val="hybridMultilevel"/>
    <w:tmpl w:val="83E6B1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B344A1"/>
    <w:multiLevelType w:val="hybridMultilevel"/>
    <w:tmpl w:val="27E03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E48E6"/>
    <w:multiLevelType w:val="multilevel"/>
    <w:tmpl w:val="C2D0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6" w15:restartNumberingAfterBreak="0">
    <w:nsid w:val="2DCA67AF"/>
    <w:multiLevelType w:val="hybridMultilevel"/>
    <w:tmpl w:val="4BB0EBE6"/>
    <w:lvl w:ilvl="0" w:tplc="360488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962B18"/>
    <w:multiLevelType w:val="hybridMultilevel"/>
    <w:tmpl w:val="F1222B92"/>
    <w:lvl w:ilvl="0" w:tplc="0419000F">
      <w:start w:val="1"/>
      <w:numFmt w:val="decimal"/>
      <w:lvlText w:val="%1."/>
      <w:lvlJc w:val="left"/>
      <w:pPr>
        <w:ind w:left="1205" w:hanging="360"/>
      </w:p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8" w15:restartNumberingAfterBreak="0">
    <w:nsid w:val="35652AAF"/>
    <w:multiLevelType w:val="hybridMultilevel"/>
    <w:tmpl w:val="38209CAE"/>
    <w:lvl w:ilvl="0" w:tplc="360488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861E90"/>
    <w:multiLevelType w:val="multilevel"/>
    <w:tmpl w:val="0419001F"/>
    <w:styleLink w:val="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6FB77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C01FE7"/>
    <w:multiLevelType w:val="hybridMultilevel"/>
    <w:tmpl w:val="4B4AB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E092B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13" w15:restartNumberingAfterBreak="0">
    <w:nsid w:val="493F2A3C"/>
    <w:multiLevelType w:val="multilevel"/>
    <w:tmpl w:val="17963B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81439D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866C21"/>
    <w:multiLevelType w:val="multilevel"/>
    <w:tmpl w:val="1D14F8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E32D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97F292A"/>
    <w:multiLevelType w:val="multilevel"/>
    <w:tmpl w:val="F558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504532"/>
    <w:multiLevelType w:val="multilevel"/>
    <w:tmpl w:val="7304DE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19" w15:restartNumberingAfterBreak="0">
    <w:nsid w:val="62E2403A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0" w15:restartNumberingAfterBreak="0">
    <w:nsid w:val="645561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60473BA"/>
    <w:multiLevelType w:val="multilevel"/>
    <w:tmpl w:val="5FBE52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2" w15:restartNumberingAfterBreak="0">
    <w:nsid w:val="678C21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97D3D58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4" w15:restartNumberingAfterBreak="0">
    <w:nsid w:val="702D4265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07B6DA1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6" w15:restartNumberingAfterBreak="0">
    <w:nsid w:val="73AF55B8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7" w15:restartNumberingAfterBreak="0">
    <w:nsid w:val="78C32E7A"/>
    <w:multiLevelType w:val="multilevel"/>
    <w:tmpl w:val="78F4A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num w:numId="1">
    <w:abstractNumId w:val="18"/>
  </w:num>
  <w:num w:numId="2">
    <w:abstractNumId w:val="3"/>
  </w:num>
  <w:num w:numId="3">
    <w:abstractNumId w:val="24"/>
  </w:num>
  <w:num w:numId="4">
    <w:abstractNumId w:val="27"/>
  </w:num>
  <w:num w:numId="5">
    <w:abstractNumId w:val="17"/>
  </w:num>
  <w:num w:numId="6">
    <w:abstractNumId w:val="7"/>
  </w:num>
  <w:num w:numId="7">
    <w:abstractNumId w:val="15"/>
  </w:num>
  <w:num w:numId="8">
    <w:abstractNumId w:val="14"/>
  </w:num>
  <w:num w:numId="9">
    <w:abstractNumId w:val="2"/>
  </w:num>
  <w:num w:numId="10">
    <w:abstractNumId w:val="25"/>
  </w:num>
  <w:num w:numId="11">
    <w:abstractNumId w:val="1"/>
  </w:num>
  <w:num w:numId="12">
    <w:abstractNumId w:val="26"/>
  </w:num>
  <w:num w:numId="13">
    <w:abstractNumId w:val="0"/>
  </w:num>
  <w:num w:numId="14">
    <w:abstractNumId w:val="12"/>
  </w:num>
  <w:num w:numId="15">
    <w:abstractNumId w:val="19"/>
  </w:num>
  <w:num w:numId="16">
    <w:abstractNumId w:val="5"/>
  </w:num>
  <w:num w:numId="17">
    <w:abstractNumId w:val="23"/>
  </w:num>
  <w:num w:numId="18">
    <w:abstractNumId w:val="21"/>
  </w:num>
  <w:num w:numId="19">
    <w:abstractNumId w:val="16"/>
  </w:num>
  <w:num w:numId="20">
    <w:abstractNumId w:val="13"/>
  </w:num>
  <w:num w:numId="21">
    <w:abstractNumId w:val="9"/>
  </w:num>
  <w:num w:numId="22">
    <w:abstractNumId w:val="10"/>
  </w:num>
  <w:num w:numId="23">
    <w:abstractNumId w:val="22"/>
  </w:num>
  <w:num w:numId="24">
    <w:abstractNumId w:val="20"/>
  </w:num>
  <w:num w:numId="25">
    <w:abstractNumId w:val="4"/>
  </w:num>
  <w:num w:numId="26">
    <w:abstractNumId w:val="11"/>
  </w:num>
  <w:num w:numId="27">
    <w:abstractNumId w:val="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D3F"/>
    <w:rsid w:val="00135462"/>
    <w:rsid w:val="00164B1F"/>
    <w:rsid w:val="001E1A53"/>
    <w:rsid w:val="00236816"/>
    <w:rsid w:val="00274D3F"/>
    <w:rsid w:val="00277EB8"/>
    <w:rsid w:val="00292E1C"/>
    <w:rsid w:val="002E11F7"/>
    <w:rsid w:val="0036219E"/>
    <w:rsid w:val="00366CEC"/>
    <w:rsid w:val="00392F0F"/>
    <w:rsid w:val="003B1807"/>
    <w:rsid w:val="003B72A4"/>
    <w:rsid w:val="00400F94"/>
    <w:rsid w:val="00417120"/>
    <w:rsid w:val="004175BD"/>
    <w:rsid w:val="00442224"/>
    <w:rsid w:val="00454144"/>
    <w:rsid w:val="004631AA"/>
    <w:rsid w:val="00475873"/>
    <w:rsid w:val="004A68F4"/>
    <w:rsid w:val="004A7093"/>
    <w:rsid w:val="004B2101"/>
    <w:rsid w:val="004B653C"/>
    <w:rsid w:val="004E3506"/>
    <w:rsid w:val="004F17AC"/>
    <w:rsid w:val="0051185E"/>
    <w:rsid w:val="00524FB5"/>
    <w:rsid w:val="00530F69"/>
    <w:rsid w:val="00563E19"/>
    <w:rsid w:val="005F01C1"/>
    <w:rsid w:val="0061471D"/>
    <w:rsid w:val="00614DB5"/>
    <w:rsid w:val="00614E02"/>
    <w:rsid w:val="00617BF1"/>
    <w:rsid w:val="0062488F"/>
    <w:rsid w:val="00627CC6"/>
    <w:rsid w:val="006769DF"/>
    <w:rsid w:val="0068054A"/>
    <w:rsid w:val="006A5AAA"/>
    <w:rsid w:val="006E4C4C"/>
    <w:rsid w:val="007269C4"/>
    <w:rsid w:val="007331A2"/>
    <w:rsid w:val="00796E34"/>
    <w:rsid w:val="007D4251"/>
    <w:rsid w:val="007E6E8B"/>
    <w:rsid w:val="007F23A0"/>
    <w:rsid w:val="007F557C"/>
    <w:rsid w:val="008130DD"/>
    <w:rsid w:val="00820DE2"/>
    <w:rsid w:val="00822792"/>
    <w:rsid w:val="00851D7C"/>
    <w:rsid w:val="0085472B"/>
    <w:rsid w:val="008578F6"/>
    <w:rsid w:val="008D670F"/>
    <w:rsid w:val="008E308A"/>
    <w:rsid w:val="008F70FF"/>
    <w:rsid w:val="00912C8F"/>
    <w:rsid w:val="009307AE"/>
    <w:rsid w:val="00942BAB"/>
    <w:rsid w:val="00945B52"/>
    <w:rsid w:val="009866FE"/>
    <w:rsid w:val="009875E5"/>
    <w:rsid w:val="009B1134"/>
    <w:rsid w:val="009B2872"/>
    <w:rsid w:val="009F5F4F"/>
    <w:rsid w:val="009F6C34"/>
    <w:rsid w:val="00A369F8"/>
    <w:rsid w:val="00A94AC7"/>
    <w:rsid w:val="00AB29BD"/>
    <w:rsid w:val="00AC1EBE"/>
    <w:rsid w:val="00B11512"/>
    <w:rsid w:val="00B51AFA"/>
    <w:rsid w:val="00B56D8E"/>
    <w:rsid w:val="00BB3433"/>
    <w:rsid w:val="00BE1795"/>
    <w:rsid w:val="00C12D58"/>
    <w:rsid w:val="00C21838"/>
    <w:rsid w:val="00C77D24"/>
    <w:rsid w:val="00CB7413"/>
    <w:rsid w:val="00CC4E5E"/>
    <w:rsid w:val="00CD5FB3"/>
    <w:rsid w:val="00CE1FE0"/>
    <w:rsid w:val="00CE60BC"/>
    <w:rsid w:val="00CE7DA9"/>
    <w:rsid w:val="00CF02C8"/>
    <w:rsid w:val="00D01C8E"/>
    <w:rsid w:val="00D06523"/>
    <w:rsid w:val="00D13CF6"/>
    <w:rsid w:val="00D24039"/>
    <w:rsid w:val="00D62930"/>
    <w:rsid w:val="00DB110A"/>
    <w:rsid w:val="00DB21D8"/>
    <w:rsid w:val="00DC0054"/>
    <w:rsid w:val="00DD3352"/>
    <w:rsid w:val="00E00A33"/>
    <w:rsid w:val="00E179ED"/>
    <w:rsid w:val="00E4563C"/>
    <w:rsid w:val="00E91AEE"/>
    <w:rsid w:val="00EB5082"/>
    <w:rsid w:val="00EC23C6"/>
    <w:rsid w:val="00F21F9D"/>
    <w:rsid w:val="00F56BE1"/>
    <w:rsid w:val="00FA1C5C"/>
    <w:rsid w:val="00FC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EE70F5-D741-4460-9A1C-50892231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B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55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557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3B18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B180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B18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B18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B18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Стиль1"/>
    <w:uiPriority w:val="99"/>
    <w:rsid w:val="00524FB5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Федичкина Людмила Алексеевна</dc:creator>
  <cp:keywords/>
  <dc:description/>
  <cp:lastModifiedBy>Елена Ю. Старикова</cp:lastModifiedBy>
  <cp:revision>5</cp:revision>
  <cp:lastPrinted>2018-05-28T05:41:00Z</cp:lastPrinted>
  <dcterms:created xsi:type="dcterms:W3CDTF">2018-05-29T05:19:00Z</dcterms:created>
  <dcterms:modified xsi:type="dcterms:W3CDTF">2018-06-22T03:29:00Z</dcterms:modified>
</cp:coreProperties>
</file>